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73C6" w:rsidRPr="00C373C6" w:rsidRDefault="00DA2E66" w:rsidP="00C373C6">
      <w:pPr>
        <w:spacing w:after="0"/>
        <w:jc w:val="both"/>
        <w:rPr>
          <w:rFonts w:ascii="Times New Roman" w:hAnsi="Times New Roman" w:cs="Times New Roman"/>
          <w:b/>
          <w:sz w:val="26"/>
          <w:szCs w:val="26"/>
          <w:lang w:val="en-US"/>
        </w:rPr>
      </w:pPr>
      <w:r>
        <w:rPr>
          <w:sz w:val="26"/>
          <w:szCs w:val="26"/>
          <w:lang w:val="nl-NL" w:eastAsia="vi-VN"/>
        </w:rPr>
        <w:t xml:space="preserve">              </w:t>
      </w:r>
      <w:r w:rsidR="00C373C6" w:rsidRPr="00C373C6">
        <w:rPr>
          <w:rFonts w:ascii="Times New Roman" w:hAnsi="Times New Roman" w:cs="Times New Roman"/>
          <w:b/>
          <w:sz w:val="26"/>
          <w:szCs w:val="26"/>
        </w:rPr>
        <w:t>Trường THCS Nguyễn Đức Cảnh                  HỌ VÀ TÊN GIÁO VIÊN:</w:t>
      </w:r>
    </w:p>
    <w:p w:rsidR="00C373C6" w:rsidRPr="00C373C6" w:rsidRDefault="00C373C6" w:rsidP="00C373C6">
      <w:pPr>
        <w:spacing w:after="0" w:line="240" w:lineRule="auto"/>
        <w:jc w:val="both"/>
        <w:rPr>
          <w:rFonts w:ascii="Times New Roman" w:hAnsi="Times New Roman" w:cs="Times New Roman"/>
          <w:b/>
          <w:sz w:val="26"/>
          <w:szCs w:val="26"/>
          <w:lang w:val="en-US"/>
        </w:rPr>
      </w:pPr>
      <w:r w:rsidRPr="00C373C6">
        <w:rPr>
          <w:rFonts w:ascii="Times New Roman" w:hAnsi="Times New Roman" w:cs="Times New Roman"/>
          <w:b/>
          <w:sz w:val="26"/>
          <w:szCs w:val="26"/>
          <w:lang w:val="en-US"/>
        </w:rPr>
        <w:t>TỔ: SỬ - ĐỊA - GDCD</w:t>
      </w:r>
      <w:r w:rsidRPr="00C373C6">
        <w:rPr>
          <w:rFonts w:ascii="Times New Roman" w:hAnsi="Times New Roman" w:cs="Times New Roman"/>
          <w:b/>
          <w:sz w:val="26"/>
          <w:szCs w:val="26"/>
        </w:rPr>
        <w:t xml:space="preserve">                                    </w:t>
      </w:r>
      <w:r>
        <w:rPr>
          <w:rFonts w:ascii="Times New Roman" w:hAnsi="Times New Roman" w:cs="Times New Roman"/>
          <w:b/>
          <w:sz w:val="26"/>
          <w:szCs w:val="26"/>
          <w:lang w:val="en-US"/>
        </w:rPr>
        <w:t xml:space="preserve">            TÔN NỮ LỘC NINH</w:t>
      </w:r>
    </w:p>
    <w:p w:rsidR="007347F0" w:rsidRPr="007347F0" w:rsidRDefault="007347F0" w:rsidP="00C373C6">
      <w:pPr>
        <w:spacing w:after="0" w:line="240" w:lineRule="auto"/>
        <w:jc w:val="center"/>
        <w:rPr>
          <w:rFonts w:ascii="Times New Roman" w:hAnsi="Times New Roman" w:cs="Times New Roman"/>
          <w:b/>
          <w:color w:val="000000"/>
          <w:sz w:val="26"/>
          <w:szCs w:val="26"/>
          <w:u w:val="single"/>
        </w:rPr>
      </w:pPr>
    </w:p>
    <w:p w:rsidR="007347F0" w:rsidRPr="007347F0" w:rsidRDefault="007347F0" w:rsidP="007347F0">
      <w:pPr>
        <w:jc w:val="center"/>
        <w:rPr>
          <w:sz w:val="26"/>
          <w:szCs w:val="26"/>
        </w:rPr>
      </w:pPr>
      <w:r w:rsidRPr="007347F0">
        <w:rPr>
          <w:rFonts w:ascii="Times New Roman" w:hAnsi="Times New Roman" w:cs="Times New Roman"/>
          <w:b/>
          <w:sz w:val="26"/>
          <w:szCs w:val="26"/>
          <w:lang w:val="nl-NL" w:eastAsia="vi-VN"/>
        </w:rPr>
        <w:t>CHỦ ĐỀ 2: THỜI KÌ NGUYÊN THỦY</w:t>
      </w:r>
      <w:r>
        <w:rPr>
          <w:rFonts w:ascii="Times New Roman" w:hAnsi="Times New Roman" w:cs="Times New Roman"/>
          <w:b/>
          <w:sz w:val="26"/>
          <w:szCs w:val="26"/>
          <w:lang w:val="nl-NL" w:eastAsia="vi-VN"/>
        </w:rPr>
        <w:t xml:space="preserve"> </w:t>
      </w:r>
      <w:r w:rsidRPr="007347F0">
        <w:rPr>
          <w:rFonts w:ascii="Times New Roman" w:hAnsi="Times New Roman" w:cs="Times New Roman"/>
          <w:b/>
          <w:sz w:val="26"/>
          <w:szCs w:val="26"/>
        </w:rPr>
        <w:t>( tiết 3)</w:t>
      </w:r>
    </w:p>
    <w:p w:rsidR="00C373C6" w:rsidRPr="00C373C6" w:rsidRDefault="00C373C6" w:rsidP="00C373C6">
      <w:pPr>
        <w:spacing w:after="0" w:line="240" w:lineRule="auto"/>
        <w:jc w:val="center"/>
        <w:rPr>
          <w:rFonts w:ascii="Times New Roman" w:hAnsi="Times New Roman" w:cs="Times New Roman"/>
          <w:b/>
          <w:color w:val="000000"/>
          <w:sz w:val="26"/>
          <w:szCs w:val="26"/>
        </w:rPr>
      </w:pPr>
      <w:r w:rsidRPr="00C373C6">
        <w:rPr>
          <w:rFonts w:ascii="Times New Roman" w:hAnsi="Times New Roman" w:cs="Times New Roman"/>
          <w:b/>
          <w:color w:val="000000"/>
          <w:sz w:val="26"/>
          <w:szCs w:val="26"/>
        </w:rPr>
        <w:t>SỐ TIẾT: 1 TIẾT</w:t>
      </w:r>
    </w:p>
    <w:p w:rsidR="00C373C6" w:rsidRPr="00C373C6" w:rsidRDefault="00C373C6" w:rsidP="00C373C6">
      <w:pPr>
        <w:spacing w:after="0" w:line="240" w:lineRule="auto"/>
        <w:jc w:val="center"/>
        <w:rPr>
          <w:rFonts w:ascii="Times New Roman" w:hAnsi="Times New Roman" w:cs="Times New Roman"/>
          <w:b/>
          <w:color w:val="000000"/>
          <w:sz w:val="26"/>
          <w:szCs w:val="26"/>
        </w:rPr>
      </w:pPr>
      <w:r w:rsidRPr="00C373C6">
        <w:rPr>
          <w:rFonts w:ascii="Times New Roman" w:hAnsi="Times New Roman" w:cs="Times New Roman"/>
          <w:b/>
          <w:color w:val="000000"/>
          <w:sz w:val="26"/>
          <w:szCs w:val="26"/>
        </w:rPr>
        <w:t>LỚP DẠY: KHỐI 6</w:t>
      </w:r>
    </w:p>
    <w:p w:rsidR="00C373C6" w:rsidRPr="00C373C6" w:rsidRDefault="00C373C6">
      <w:pPr>
        <w:rPr>
          <w:sz w:val="26"/>
          <w:szCs w:val="26"/>
          <w:lang w:eastAsia="vi-VN"/>
        </w:rPr>
      </w:pPr>
    </w:p>
    <w:p w:rsidR="00DA2E66" w:rsidRDefault="00B97F00" w:rsidP="007347F0">
      <w:pPr>
        <w:rPr>
          <w:rFonts w:asciiTheme="majorHAnsi" w:hAnsiTheme="majorHAnsi" w:cstheme="majorHAnsi"/>
          <w:b/>
          <w:bCs/>
          <w:sz w:val="26"/>
          <w:szCs w:val="26"/>
        </w:rPr>
      </w:pPr>
      <w:bookmarkStart w:id="0" w:name="_GoBack"/>
      <w:r w:rsidRPr="00B97F00">
        <w:rPr>
          <w:rFonts w:ascii="Times New Roman" w:hAnsi="Times New Roman" w:cs="Times New Roman"/>
          <w:b/>
          <w:sz w:val="26"/>
          <w:szCs w:val="26"/>
          <w:lang w:eastAsia="vi-VN"/>
        </w:rPr>
        <w:t>I.</w:t>
      </w:r>
      <w:r w:rsidR="00DA2E66">
        <w:rPr>
          <w:sz w:val="26"/>
          <w:szCs w:val="26"/>
          <w:lang w:val="nl-NL" w:eastAsia="vi-VN"/>
        </w:rPr>
        <w:t xml:space="preserve">  </w:t>
      </w:r>
      <w:bookmarkEnd w:id="0"/>
      <w:r w:rsidR="00DA2E66" w:rsidRPr="00DA2E66">
        <w:rPr>
          <w:rFonts w:asciiTheme="majorHAnsi" w:hAnsiTheme="majorHAnsi" w:cstheme="majorHAnsi"/>
          <w:b/>
          <w:bCs/>
          <w:sz w:val="26"/>
          <w:szCs w:val="26"/>
        </w:rPr>
        <w:t>SỰ CHUYỂN BIẾN TỪ XÃ HỘI NGUYÊN THỦY SANG XÃ HỘI CÓ GIAI CẤP</w:t>
      </w:r>
    </w:p>
    <w:p w:rsidR="00DA2E66" w:rsidRPr="00DA2E66" w:rsidRDefault="00DA2E66" w:rsidP="00DA2E66">
      <w:pPr>
        <w:pStyle w:val="ListParagraph"/>
        <w:numPr>
          <w:ilvl w:val="0"/>
          <w:numId w:val="3"/>
        </w:numPr>
        <w:spacing w:after="0" w:line="360" w:lineRule="auto"/>
        <w:rPr>
          <w:color w:val="000000" w:themeColor="text1"/>
          <w:szCs w:val="26"/>
        </w:rPr>
      </w:pPr>
      <w:r w:rsidRPr="00DA2E66">
        <w:rPr>
          <w:rFonts w:ascii="Times New Roman" w:hAnsi="Times New Roman"/>
          <w:b/>
          <w:color w:val="000000" w:themeColor="text1"/>
          <w:sz w:val="26"/>
          <w:szCs w:val="26"/>
        </w:rPr>
        <w:t>Sự xuất hiện của công cụ lao động bằng kim loại</w:t>
      </w:r>
    </w:p>
    <w:p w:rsidR="00DA2E66" w:rsidRPr="00D477E3" w:rsidRDefault="00DA2E66" w:rsidP="00DA2E66">
      <w:pPr>
        <w:spacing w:line="360" w:lineRule="auto"/>
        <w:ind w:left="360"/>
        <w:rPr>
          <w:color w:val="000000" w:themeColor="text1"/>
          <w:szCs w:val="26"/>
        </w:rPr>
      </w:pPr>
      <w:r w:rsidRPr="00D477E3">
        <w:rPr>
          <w:rFonts w:ascii="Times New Roman" w:hAnsi="Times New Roman"/>
          <w:color w:val="000000" w:themeColor="text1"/>
          <w:sz w:val="26"/>
          <w:szCs w:val="26"/>
        </w:rPr>
        <w:t>- Khoảng thiên niên kỷ IV TCN, con người phát hiện ra kim loại (đồng đỏ)</w:t>
      </w:r>
    </w:p>
    <w:p w:rsidR="00DA2E66" w:rsidRPr="00D477E3" w:rsidRDefault="00DA2E66" w:rsidP="00DA2E66">
      <w:pPr>
        <w:spacing w:line="360" w:lineRule="auto"/>
        <w:ind w:left="360"/>
        <w:rPr>
          <w:color w:val="000000" w:themeColor="text1"/>
          <w:szCs w:val="26"/>
        </w:rPr>
      </w:pPr>
      <w:r w:rsidRPr="00D477E3">
        <w:rPr>
          <w:rFonts w:ascii="Times New Roman" w:hAnsi="Times New Roman"/>
          <w:color w:val="000000" w:themeColor="text1"/>
          <w:sz w:val="26"/>
          <w:szCs w:val="26"/>
        </w:rPr>
        <w:t>- Đầu thiên niên kỉ II TCN, con người luyện được đồng thau và sắt.</w:t>
      </w:r>
    </w:p>
    <w:p w:rsidR="00DA2E66" w:rsidRPr="00D477E3" w:rsidRDefault="00DA2E66" w:rsidP="00DA2E66">
      <w:pPr>
        <w:spacing w:line="360" w:lineRule="auto"/>
        <w:ind w:left="360"/>
        <w:rPr>
          <w:color w:val="000000" w:themeColor="text1"/>
          <w:szCs w:val="26"/>
        </w:rPr>
      </w:pPr>
      <w:r w:rsidRPr="00D477E3">
        <w:rPr>
          <w:rFonts w:ascii="Times New Roman" w:hAnsi="Times New Roman"/>
          <w:color w:val="000000" w:themeColor="text1"/>
          <w:sz w:val="26"/>
          <w:szCs w:val="26"/>
        </w:rPr>
        <w:t>- Kim loại được sử dụng cho mục đích sống của con người, làm xuất hiện nghề luyện kim, chế tạo công cụ, vũ khí</w:t>
      </w:r>
    </w:p>
    <w:p w:rsidR="00DA2E66" w:rsidRPr="00D477E3" w:rsidRDefault="00DA2E66" w:rsidP="00DA2E66">
      <w:pPr>
        <w:spacing w:line="360" w:lineRule="auto"/>
        <w:ind w:left="360"/>
        <w:rPr>
          <w:b/>
          <w:color w:val="000000" w:themeColor="text1"/>
          <w:szCs w:val="26"/>
        </w:rPr>
      </w:pPr>
      <w:r>
        <w:rPr>
          <w:rFonts w:ascii="Times New Roman" w:hAnsi="Times New Roman"/>
          <w:b/>
          <w:color w:val="000000" w:themeColor="text1"/>
          <w:sz w:val="26"/>
          <w:szCs w:val="26"/>
        </w:rPr>
        <w:t>2</w:t>
      </w:r>
      <w:r w:rsidRPr="00D477E3">
        <w:rPr>
          <w:rFonts w:ascii="Times New Roman" w:hAnsi="Times New Roman"/>
          <w:b/>
          <w:color w:val="000000" w:themeColor="text1"/>
          <w:sz w:val="26"/>
          <w:szCs w:val="26"/>
        </w:rPr>
        <w:t>. Sự chuyển biến trong xã hội nguyên thủy</w:t>
      </w:r>
    </w:p>
    <w:p w:rsidR="00DA2E66" w:rsidRPr="00D477E3" w:rsidRDefault="00DA2E66" w:rsidP="00DA2E66">
      <w:pPr>
        <w:spacing w:line="360" w:lineRule="auto"/>
        <w:ind w:left="360"/>
        <w:rPr>
          <w:color w:val="000000" w:themeColor="text1"/>
          <w:szCs w:val="26"/>
        </w:rPr>
      </w:pPr>
      <w:r w:rsidRPr="00D477E3">
        <w:rPr>
          <w:rFonts w:ascii="Times New Roman" w:hAnsi="Times New Roman"/>
          <w:color w:val="000000" w:themeColor="text1"/>
          <w:sz w:val="26"/>
          <w:szCs w:val="26"/>
        </w:rPr>
        <w:t>- Nhờ sử dụng công cụ bằng kim loại</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rPr>
        <w:t xml:space="preserve"> năng suất lao động tăng</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rPr>
        <w:t xml:space="preserve"> sản phẩm dư thừa </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rPr>
        <w:t xml:space="preserve"> xuất hiện người giàu, người nghèo </w:t>
      </w:r>
      <w:r>
        <w:rPr>
          <w:rFonts w:ascii="Times New Roman" w:hAnsi="Times New Roman"/>
          <w:color w:val="000000" w:themeColor="text1"/>
          <w:sz w:val="26"/>
          <w:szCs w:val="26"/>
        </w:rPr>
        <w:sym w:font="Wingdings 3" w:char="F022"/>
      </w:r>
      <w:r w:rsidRPr="00D477E3">
        <w:rPr>
          <w:rFonts w:ascii="Times New Roman" w:hAnsi="Times New Roman"/>
          <w:color w:val="000000" w:themeColor="text1"/>
          <w:sz w:val="26"/>
          <w:szCs w:val="26"/>
        </w:rPr>
        <w:t xml:space="preserve"> xã hội nguyên thủy tan rã chuyển sang xã hội có giai cấp.</w:t>
      </w:r>
    </w:p>
    <w:p w:rsidR="00DA2E66" w:rsidRPr="00D477E3" w:rsidRDefault="00DA2E66" w:rsidP="00DA2E66">
      <w:pPr>
        <w:spacing w:line="360" w:lineRule="auto"/>
        <w:ind w:left="360"/>
        <w:rPr>
          <w:color w:val="000000" w:themeColor="text1"/>
          <w:szCs w:val="26"/>
        </w:rPr>
      </w:pPr>
      <w:r w:rsidRPr="00D477E3">
        <w:rPr>
          <w:rFonts w:ascii="Times New Roman" w:hAnsi="Times New Roman"/>
          <w:color w:val="000000" w:themeColor="text1"/>
          <w:sz w:val="26"/>
          <w:szCs w:val="26"/>
        </w:rPr>
        <w:t>- Sự tan rã của xã hội nguyên thủy ở các nơi trên thế giới không giống nhau</w:t>
      </w:r>
    </w:p>
    <w:p w:rsidR="00DA2E66" w:rsidRDefault="00DA2E66" w:rsidP="00DA2E66">
      <w:pPr>
        <w:spacing w:line="360" w:lineRule="auto"/>
        <w:ind w:left="360"/>
        <w:rPr>
          <w:rFonts w:ascii="Times New Roman" w:hAnsi="Times New Roman"/>
          <w:color w:val="000000" w:themeColor="text1"/>
          <w:sz w:val="26"/>
          <w:szCs w:val="26"/>
        </w:rPr>
      </w:pPr>
      <w:r w:rsidRPr="00D477E3">
        <w:rPr>
          <w:rFonts w:ascii="Times New Roman" w:hAnsi="Times New Roman"/>
          <w:color w:val="000000" w:themeColor="text1"/>
          <w:sz w:val="26"/>
          <w:szCs w:val="26"/>
        </w:rPr>
        <w:t>- Ở phương Đông sự liên kết giữa các cộng đồng và nhiều tập tục vẫn được bảo lưu</w:t>
      </w:r>
    </w:p>
    <w:p w:rsidR="00DA2E66" w:rsidRPr="00DA2E66" w:rsidRDefault="00DA2E66" w:rsidP="00DA2E66">
      <w:pPr>
        <w:spacing w:before="240"/>
        <w:jc w:val="both"/>
        <w:rPr>
          <w:rFonts w:asciiTheme="majorHAnsi" w:hAnsiTheme="majorHAnsi" w:cstheme="majorHAnsi"/>
          <w:b/>
          <w:bCs/>
          <w:sz w:val="26"/>
          <w:szCs w:val="26"/>
        </w:rPr>
      </w:pPr>
      <w:r w:rsidRPr="00DA2E66">
        <w:rPr>
          <w:rFonts w:ascii="Times New Roman" w:hAnsi="Times New Roman"/>
          <w:b/>
          <w:color w:val="000000" w:themeColor="text1"/>
          <w:sz w:val="26"/>
          <w:szCs w:val="26"/>
        </w:rPr>
        <w:t xml:space="preserve">    3.</w:t>
      </w:r>
      <w:r w:rsidRPr="00DA2E66">
        <w:rPr>
          <w:rFonts w:asciiTheme="majorHAnsi" w:hAnsiTheme="majorHAnsi" w:cstheme="majorHAnsi"/>
          <w:b/>
          <w:bCs/>
          <w:sz w:val="26"/>
          <w:szCs w:val="26"/>
        </w:rPr>
        <w:t>Việt Nam cuối thời nguên thủy.</w:t>
      </w:r>
    </w:p>
    <w:p w:rsidR="00DA2E66" w:rsidRPr="00DA2E66" w:rsidRDefault="00DA2E66" w:rsidP="00DA2E66">
      <w:pPr>
        <w:spacing w:before="240"/>
        <w:jc w:val="both"/>
        <w:rPr>
          <w:rFonts w:asciiTheme="majorHAnsi" w:hAnsiTheme="majorHAnsi" w:cstheme="majorHAnsi"/>
          <w:bCs/>
          <w:iCs/>
          <w:sz w:val="26"/>
          <w:szCs w:val="26"/>
        </w:rPr>
      </w:pPr>
      <w:r w:rsidRPr="00201902">
        <w:rPr>
          <w:rFonts w:asciiTheme="majorHAnsi" w:hAnsiTheme="majorHAnsi" w:cstheme="majorHAnsi"/>
          <w:bCs/>
          <w:iCs/>
          <w:sz w:val="26"/>
          <w:szCs w:val="26"/>
        </w:rPr>
        <w:t xml:space="preserve">- </w:t>
      </w:r>
      <w:r w:rsidRPr="00DA2E66">
        <w:rPr>
          <w:rFonts w:asciiTheme="majorHAnsi" w:hAnsiTheme="majorHAnsi" w:cstheme="majorHAnsi"/>
          <w:bCs/>
          <w:iCs/>
          <w:sz w:val="26"/>
          <w:szCs w:val="26"/>
        </w:rPr>
        <w:t xml:space="preserve">     </w:t>
      </w:r>
      <w:r w:rsidRPr="00201902">
        <w:rPr>
          <w:rFonts w:asciiTheme="majorHAnsi" w:hAnsiTheme="majorHAnsi" w:cstheme="majorHAnsi"/>
          <w:bCs/>
          <w:iCs/>
          <w:sz w:val="26"/>
          <w:szCs w:val="26"/>
        </w:rPr>
        <w:t xml:space="preserve">Hơn </w:t>
      </w:r>
      <w:r w:rsidRPr="00DA2E66">
        <w:rPr>
          <w:rFonts w:asciiTheme="majorHAnsi" w:hAnsiTheme="majorHAnsi" w:cstheme="majorHAnsi"/>
          <w:bCs/>
          <w:iCs/>
          <w:sz w:val="26"/>
          <w:szCs w:val="26"/>
        </w:rPr>
        <w:t xml:space="preserve">4.000 năm trước đây, xã hội nguyên thuỷ Việt Nam có chuyển biến trải qua văn hoá Phùng Nguyên, Đồng Đậu, Gò Mun với thuật luyện kim, biết chế tác nhiều loại công cụ lao động bằng đồng.  </w:t>
      </w:r>
    </w:p>
    <w:p w:rsidR="00DA2E66" w:rsidRDefault="00DA2E66" w:rsidP="00DA2E66">
      <w:pPr>
        <w:spacing w:before="240"/>
        <w:jc w:val="both"/>
        <w:rPr>
          <w:rFonts w:asciiTheme="majorHAnsi" w:hAnsiTheme="majorHAnsi" w:cstheme="majorHAnsi"/>
          <w:bCs/>
          <w:iCs/>
          <w:sz w:val="26"/>
          <w:szCs w:val="26"/>
        </w:rPr>
      </w:pPr>
      <w:r w:rsidRPr="00DA2E66">
        <w:rPr>
          <w:rFonts w:asciiTheme="majorHAnsi" w:hAnsiTheme="majorHAnsi" w:cstheme="majorHAnsi"/>
          <w:bCs/>
          <w:iCs/>
          <w:sz w:val="26"/>
          <w:szCs w:val="26"/>
        </w:rPr>
        <w:t xml:space="preserve">-  Việc sử dụng công cụ lao động bằng kim loại giúp cư dân làm nông nghiệp, nghề thủ công và mở rộng địa bàn cư trú để thành lập các xóm làng đầu tiên. </w:t>
      </w:r>
    </w:p>
    <w:p w:rsidR="00DA2E66" w:rsidRDefault="00DA2E66" w:rsidP="00DA2E66">
      <w:pPr>
        <w:spacing w:before="240"/>
        <w:jc w:val="both"/>
        <w:rPr>
          <w:rFonts w:asciiTheme="majorHAnsi" w:hAnsiTheme="majorHAnsi" w:cstheme="majorHAnsi"/>
          <w:b/>
          <w:bCs/>
          <w:sz w:val="26"/>
          <w:szCs w:val="26"/>
        </w:rPr>
      </w:pPr>
      <w:r w:rsidRPr="00201902">
        <w:rPr>
          <w:rFonts w:asciiTheme="majorHAnsi" w:hAnsiTheme="majorHAnsi" w:cstheme="majorHAnsi"/>
          <w:b/>
          <w:bCs/>
          <w:sz w:val="26"/>
          <w:szCs w:val="26"/>
        </w:rPr>
        <w:t>LUYỆN TẬP VÀ VẬN DỤNG</w:t>
      </w:r>
    </w:p>
    <w:p w:rsidR="00DA2E66" w:rsidRDefault="00DA2E66" w:rsidP="00DA2E66">
      <w:pPr>
        <w:spacing w:before="240"/>
        <w:jc w:val="both"/>
        <w:rPr>
          <w:rFonts w:asciiTheme="majorHAnsi" w:hAnsiTheme="majorHAnsi" w:cstheme="majorHAnsi"/>
          <w:b/>
          <w:bCs/>
          <w:sz w:val="26"/>
          <w:szCs w:val="26"/>
        </w:rPr>
      </w:pPr>
      <w:r w:rsidRPr="00201902">
        <w:rPr>
          <w:rFonts w:asciiTheme="majorHAnsi" w:hAnsiTheme="majorHAnsi" w:cstheme="majorHAnsi"/>
          <w:b/>
          <w:bCs/>
          <w:sz w:val="26"/>
          <w:szCs w:val="26"/>
        </w:rPr>
        <w:t>LUYỆN TẬP</w:t>
      </w:r>
    </w:p>
    <w:p w:rsidR="00DA2E66" w:rsidRPr="00DA2E66" w:rsidRDefault="00DA2E66" w:rsidP="00DA2E66">
      <w:pPr>
        <w:spacing w:before="240"/>
        <w:jc w:val="both"/>
        <w:rPr>
          <w:rFonts w:asciiTheme="majorHAnsi" w:hAnsiTheme="majorHAnsi" w:cstheme="majorHAnsi"/>
          <w:b/>
          <w:sz w:val="26"/>
          <w:szCs w:val="26"/>
        </w:rPr>
      </w:pPr>
      <w:r w:rsidRPr="00DA2E66">
        <w:rPr>
          <w:rFonts w:asciiTheme="majorHAnsi" w:hAnsiTheme="majorHAnsi" w:cstheme="majorHAnsi"/>
          <w:b/>
          <w:sz w:val="26"/>
          <w:szCs w:val="26"/>
        </w:rPr>
        <w:lastRenderedPageBreak/>
        <w:t xml:space="preserve">1. Em hãy nêu các chuyển biến về kinh tế, xã hội cuối thời nguyên thuỷ. Phát minh quan trọng nào của người nguyên thuỷ được tạo ra từ chuyển biến này ? </w:t>
      </w:r>
    </w:p>
    <w:p w:rsidR="00DA2E66" w:rsidRPr="00201902" w:rsidRDefault="00DA2E66" w:rsidP="00DA2E66">
      <w:pPr>
        <w:spacing w:before="240"/>
        <w:jc w:val="both"/>
        <w:rPr>
          <w:rFonts w:asciiTheme="majorHAnsi" w:hAnsiTheme="majorHAnsi" w:cstheme="majorHAnsi"/>
          <w:bCs/>
          <w:sz w:val="26"/>
          <w:szCs w:val="26"/>
          <w:lang w:val="nl-NL"/>
        </w:rPr>
      </w:pPr>
      <w:r w:rsidRPr="00201902">
        <w:rPr>
          <w:rFonts w:asciiTheme="majorHAnsi" w:hAnsiTheme="majorHAnsi" w:cstheme="majorHAnsi"/>
          <w:bCs/>
          <w:sz w:val="26"/>
          <w:szCs w:val="26"/>
          <w:lang w:val="nl-NL"/>
        </w:rPr>
        <w:t>+ Những chuyển biến về kinh tế, xã hội vào cuối thời nguyên thủy:</w:t>
      </w:r>
    </w:p>
    <w:p w:rsidR="00DA2E66" w:rsidRPr="00201902" w:rsidRDefault="00DA2E66" w:rsidP="00DA2E66">
      <w:pPr>
        <w:spacing w:before="240"/>
        <w:jc w:val="both"/>
        <w:rPr>
          <w:rFonts w:asciiTheme="majorHAnsi" w:hAnsiTheme="majorHAnsi" w:cstheme="majorHAnsi"/>
          <w:bCs/>
          <w:sz w:val="26"/>
          <w:szCs w:val="26"/>
          <w:lang w:val="nl-NL"/>
        </w:rPr>
      </w:pPr>
      <w:r w:rsidRPr="00201902">
        <w:rPr>
          <w:rFonts w:asciiTheme="majorHAnsi" w:hAnsiTheme="majorHAnsi" w:cstheme="majorHAnsi"/>
          <w:bCs/>
          <w:sz w:val="26"/>
          <w:szCs w:val="26"/>
        </w:rPr>
        <w:t xml:space="preserve">- </w:t>
      </w:r>
      <w:r w:rsidRPr="00201902">
        <w:rPr>
          <w:rFonts w:asciiTheme="majorHAnsi" w:hAnsiTheme="majorHAnsi" w:cstheme="majorHAnsi"/>
          <w:bCs/>
          <w:sz w:val="26"/>
          <w:szCs w:val="26"/>
          <w:lang w:val="nl-NL"/>
        </w:rPr>
        <w:t>Kinh tế: khai phá đất hoang, tăng diện tích trồng trọt, xuất hiện nghề luyện kim, chế tạo vũ khí,....của cải có sự dư thừa.</w:t>
      </w:r>
    </w:p>
    <w:p w:rsidR="00DA2E66" w:rsidRPr="00201902" w:rsidRDefault="00DA2E66" w:rsidP="00DA2E66">
      <w:pPr>
        <w:spacing w:before="240"/>
        <w:jc w:val="both"/>
        <w:rPr>
          <w:rFonts w:ascii="Times New Roman" w:eastAsia="Times New Roman" w:hAnsi="Times New Roman" w:cs="Times New Roman"/>
          <w:sz w:val="26"/>
          <w:szCs w:val="26"/>
        </w:rPr>
      </w:pPr>
      <w:r w:rsidRPr="00201902">
        <w:rPr>
          <w:rFonts w:asciiTheme="majorHAnsi" w:hAnsiTheme="majorHAnsi" w:cstheme="majorHAnsi"/>
          <w:bCs/>
          <w:sz w:val="26"/>
          <w:szCs w:val="26"/>
        </w:rPr>
        <w:t xml:space="preserve">- </w:t>
      </w:r>
      <w:r w:rsidRPr="00201902">
        <w:rPr>
          <w:rFonts w:asciiTheme="majorHAnsi" w:hAnsiTheme="majorHAnsi" w:cstheme="majorHAnsi"/>
          <w:bCs/>
          <w:sz w:val="26"/>
          <w:szCs w:val="26"/>
          <w:lang w:val="nl-NL"/>
        </w:rPr>
        <w:t>Xã hội: Có sự phân hóa giàu nghèo</w:t>
      </w:r>
      <w:r w:rsidRPr="00201902">
        <w:rPr>
          <w:rFonts w:asciiTheme="majorHAnsi" w:hAnsiTheme="majorHAnsi" w:cstheme="majorHAnsi"/>
          <w:bCs/>
          <w:sz w:val="26"/>
          <w:szCs w:val="26"/>
        </w:rPr>
        <w:t xml:space="preserve"> và </w:t>
      </w:r>
      <w:r w:rsidRPr="00201902">
        <w:rPr>
          <w:rFonts w:ascii="Times New Roman" w:eastAsia="Times New Roman" w:hAnsi="Times New Roman" w:cs="Times New Roman"/>
          <w:sz w:val="26"/>
          <w:szCs w:val="26"/>
        </w:rPr>
        <w:t>có sự chuyển biến từ xã hội nguyên thủy sang xã hội giai cấp.</w:t>
      </w:r>
    </w:p>
    <w:p w:rsidR="00DA2E66" w:rsidRPr="00201902" w:rsidRDefault="00DA2E66" w:rsidP="00DA2E66">
      <w:pPr>
        <w:pStyle w:val="ListParagraph"/>
        <w:numPr>
          <w:ilvl w:val="0"/>
          <w:numId w:val="4"/>
        </w:numPr>
        <w:spacing w:before="240" w:after="200" w:line="276" w:lineRule="auto"/>
        <w:jc w:val="both"/>
        <w:rPr>
          <w:rFonts w:asciiTheme="majorHAnsi" w:hAnsiTheme="majorHAnsi" w:cstheme="majorHAnsi"/>
          <w:bCs/>
          <w:sz w:val="26"/>
          <w:szCs w:val="26"/>
          <w:lang w:val="nl-NL"/>
        </w:rPr>
      </w:pPr>
      <w:r w:rsidRPr="00201902">
        <w:rPr>
          <w:rFonts w:asciiTheme="majorHAnsi" w:hAnsiTheme="majorHAnsi" w:cstheme="majorHAnsi"/>
          <w:bCs/>
          <w:sz w:val="26"/>
          <w:szCs w:val="26"/>
          <w:lang w:val="nl-NL"/>
        </w:rPr>
        <w:t xml:space="preserve">Phát minh quan trọng của người nguyên thủy tạo nên những chuyển biến này là công cụ lao động bằng kim loại. </w:t>
      </w:r>
    </w:p>
    <w:p w:rsidR="00DA2E66" w:rsidRDefault="00DA2E66" w:rsidP="00DA2E66">
      <w:pPr>
        <w:spacing w:before="240"/>
        <w:jc w:val="both"/>
        <w:rPr>
          <w:rFonts w:asciiTheme="majorHAnsi" w:hAnsiTheme="majorHAnsi" w:cstheme="majorHAnsi"/>
          <w:b/>
          <w:bCs/>
          <w:sz w:val="26"/>
          <w:szCs w:val="26"/>
        </w:rPr>
      </w:pPr>
      <w:r w:rsidRPr="00201902">
        <w:rPr>
          <w:rFonts w:asciiTheme="majorHAnsi" w:hAnsiTheme="majorHAnsi" w:cstheme="majorHAnsi"/>
          <w:b/>
          <w:bCs/>
          <w:sz w:val="26"/>
          <w:szCs w:val="26"/>
        </w:rPr>
        <w:t>VẬN DỤNG</w:t>
      </w:r>
    </w:p>
    <w:p w:rsidR="00DA2E66" w:rsidRPr="00201902" w:rsidRDefault="00DA2E66" w:rsidP="00DA2E66">
      <w:pPr>
        <w:spacing w:before="240"/>
        <w:jc w:val="both"/>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Câu 3: Em hãy kể tên một số vật dụng bằng kim loại mà con người ngày nay vẫn thừa hưởng từ những phát minh của người nguyên thủy.</w:t>
      </w:r>
    </w:p>
    <w:p w:rsidR="00DA2E66" w:rsidRPr="00201902" w:rsidRDefault="00DA2E66" w:rsidP="00DA2E66">
      <w:pPr>
        <w:spacing w:before="240"/>
        <w:jc w:val="both"/>
        <w:rPr>
          <w:rFonts w:ascii="Times New Roman" w:eastAsia="Times New Roman" w:hAnsi="Times New Roman" w:cs="Times New Roman"/>
          <w:sz w:val="26"/>
          <w:szCs w:val="26"/>
        </w:rPr>
      </w:pPr>
      <w:r w:rsidRPr="00201902">
        <w:rPr>
          <w:rFonts w:ascii="Times New Roman" w:eastAsia="Times New Roman" w:hAnsi="Times New Roman" w:cs="Times New Roman"/>
          <w:b/>
          <w:bCs/>
          <w:sz w:val="26"/>
          <w:szCs w:val="26"/>
          <w:bdr w:val="none" w:sz="0" w:space="0" w:color="auto" w:frame="1"/>
        </w:rPr>
        <w:t>Gợi ý trả lời</w:t>
      </w:r>
    </w:p>
    <w:p w:rsidR="00DA2E66" w:rsidRPr="00201902" w:rsidRDefault="00DA2E66" w:rsidP="00DA2E66">
      <w:pPr>
        <w:spacing w:before="240"/>
        <w:jc w:val="both"/>
        <w:rPr>
          <w:rFonts w:ascii="Times New Roman" w:eastAsia="Times New Roman" w:hAnsi="Times New Roman" w:cs="Times New Roman"/>
          <w:sz w:val="26"/>
          <w:szCs w:val="26"/>
        </w:rPr>
      </w:pPr>
      <w:r w:rsidRPr="00201902">
        <w:rPr>
          <w:rFonts w:ascii="Times New Roman" w:eastAsia="Times New Roman" w:hAnsi="Times New Roman" w:cs="Times New Roman"/>
          <w:sz w:val="26"/>
          <w:szCs w:val="26"/>
        </w:rPr>
        <w:t>Một số vật dụng bằng kim loại mà con người ngày nay vẫn thừa hưởng từ những phát minh của người nguyên thủy như liềm, kìm, búa, cuốc, xẻng, cày, dao,...</w:t>
      </w:r>
    </w:p>
    <w:p w:rsidR="00DA2E66" w:rsidRPr="00DA2E66" w:rsidRDefault="00DA2E66" w:rsidP="00DA2E66">
      <w:pPr>
        <w:spacing w:before="240"/>
        <w:jc w:val="both"/>
        <w:rPr>
          <w:rFonts w:asciiTheme="majorHAnsi" w:hAnsiTheme="majorHAnsi" w:cstheme="majorHAnsi"/>
          <w:b/>
          <w:bCs/>
          <w:sz w:val="26"/>
          <w:szCs w:val="26"/>
        </w:rPr>
      </w:pPr>
    </w:p>
    <w:p w:rsidR="00DA2E66" w:rsidRPr="00DA2E66" w:rsidRDefault="00DA2E66" w:rsidP="00DA2E66">
      <w:pPr>
        <w:spacing w:before="240"/>
        <w:jc w:val="both"/>
        <w:rPr>
          <w:rFonts w:asciiTheme="majorHAnsi" w:hAnsiTheme="majorHAnsi" w:cstheme="majorHAnsi"/>
          <w:bCs/>
          <w:iCs/>
          <w:sz w:val="26"/>
          <w:szCs w:val="26"/>
        </w:rPr>
      </w:pPr>
    </w:p>
    <w:p w:rsidR="00DA2E66" w:rsidRPr="00DA2E66" w:rsidRDefault="00DA2E66" w:rsidP="00DA2E66">
      <w:pPr>
        <w:spacing w:line="360" w:lineRule="auto"/>
        <w:ind w:left="360"/>
        <w:rPr>
          <w:color w:val="000000" w:themeColor="text1"/>
          <w:szCs w:val="26"/>
        </w:rPr>
      </w:pPr>
    </w:p>
    <w:p w:rsidR="00DA2E66" w:rsidRPr="00DA2E66" w:rsidRDefault="00DA2E66" w:rsidP="00DA2E66">
      <w:pPr>
        <w:pStyle w:val="ListParagraph"/>
        <w:spacing w:before="240"/>
        <w:ind w:left="1080"/>
        <w:rPr>
          <w:rFonts w:asciiTheme="majorHAnsi" w:hAnsiTheme="majorHAnsi" w:cstheme="majorHAnsi"/>
          <w:b/>
          <w:bCs/>
          <w:sz w:val="26"/>
          <w:szCs w:val="26"/>
        </w:rPr>
      </w:pPr>
    </w:p>
    <w:p w:rsidR="00DA2E66" w:rsidRDefault="00DA2E66"/>
    <w:sectPr w:rsidR="00DA2E6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765AF4"/>
    <w:multiLevelType w:val="hybridMultilevel"/>
    <w:tmpl w:val="17E61F6E"/>
    <w:lvl w:ilvl="0" w:tplc="0409000B">
      <w:start w:val="1"/>
      <w:numFmt w:val="bullet"/>
      <w:lvlText w:val=""/>
      <w:lvlJc w:val="left"/>
      <w:pPr>
        <w:ind w:left="720" w:hanging="360"/>
      </w:pPr>
      <w:rPr>
        <w:rFonts w:ascii="Wingdings" w:hAnsi="Wingdings"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 w15:restartNumberingAfterBreak="0">
    <w:nsid w:val="3D397C71"/>
    <w:multiLevelType w:val="hybridMultilevel"/>
    <w:tmpl w:val="5670672C"/>
    <w:lvl w:ilvl="0" w:tplc="0F1CF046">
      <w:start w:val="1"/>
      <w:numFmt w:val="upperRoman"/>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5FBA3B24"/>
    <w:multiLevelType w:val="multilevel"/>
    <w:tmpl w:val="5FBA3B24"/>
    <w:lvl w:ilvl="0">
      <w:start w:val="1"/>
      <w:numFmt w:val="upperRoman"/>
      <w:lvlText w:val="%1."/>
      <w:lvlJc w:val="left"/>
      <w:pPr>
        <w:ind w:left="1080" w:hanging="72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9D27D78"/>
    <w:multiLevelType w:val="hybridMultilevel"/>
    <w:tmpl w:val="513CE6AE"/>
    <w:lvl w:ilvl="0" w:tplc="9E94117E">
      <w:start w:val="1"/>
      <w:numFmt w:val="decimal"/>
      <w:lvlText w:val="%1."/>
      <w:lvlJc w:val="left"/>
      <w:pPr>
        <w:ind w:left="720" w:hanging="360"/>
      </w:pPr>
      <w:rPr>
        <w:rFonts w:ascii="Times New Roman" w:hAnsi="Times New Roman" w:hint="default"/>
        <w:b/>
        <w:sz w:val="2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E66"/>
    <w:rsid w:val="007347F0"/>
    <w:rsid w:val="007B6D05"/>
    <w:rsid w:val="00B97F00"/>
    <w:rsid w:val="00C373C6"/>
    <w:rsid w:val="00DA2E66"/>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6969"/>
  <w15:chartTrackingRefBased/>
  <w15:docId w15:val="{E8BECA33-055B-46CE-9899-FC138D2ED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337</Words>
  <Characters>1925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2021-09-21T08:52:00Z</dcterms:created>
  <dcterms:modified xsi:type="dcterms:W3CDTF">2021-09-21T14:39:00Z</dcterms:modified>
</cp:coreProperties>
</file>